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305" w:rsidRPr="00217434" w:rsidRDefault="00156305" w:rsidP="00156305">
      <w:pPr>
        <w:spacing w:after="0" w:line="312" w:lineRule="auto"/>
        <w:jc w:val="both"/>
        <w:rPr>
          <w:rFonts w:ascii="Arial" w:hAnsi="Arial"/>
          <w:spacing w:val="-4"/>
          <w:sz w:val="28"/>
          <w:szCs w:val="28"/>
          <w:lang w:val="vi-VN"/>
        </w:rPr>
      </w:pPr>
      <w:r w:rsidRPr="00D74F6F">
        <w:rPr>
          <w:rFonts w:eastAsia="Times New Roman"/>
          <w:b/>
          <w:bCs/>
          <w:sz w:val="24"/>
          <w:szCs w:val="24"/>
          <w:lang w:val="fr-FR"/>
        </w:rPr>
        <w:t>TỪ MÁY ẢNH ĐẾN HÌNH ẢNH</w:t>
      </w:r>
      <w:r w:rsidRPr="00217434">
        <w:rPr>
          <w:rFonts w:eastAsia="Times New Roman"/>
          <w:bCs/>
          <w:sz w:val="28"/>
          <w:szCs w:val="28"/>
          <w:lang w:val="fr-FR"/>
        </w:rPr>
        <w:t>,</w:t>
      </w:r>
      <w:r w:rsidRPr="00217434">
        <w:rPr>
          <w:rFonts w:eastAsia="Times New Roman"/>
          <w:b/>
          <w:bCs/>
          <w:sz w:val="28"/>
          <w:szCs w:val="28"/>
          <w:lang w:val="fr-FR"/>
        </w:rPr>
        <w:t xml:space="preserve"> </w:t>
      </w:r>
      <w:r w:rsidRPr="00217434">
        <w:rPr>
          <w:spacing w:val="-4"/>
          <w:sz w:val="28"/>
          <w:szCs w:val="28"/>
          <w:lang w:val="vi-VN"/>
        </w:rPr>
        <w:t>sách của tác giả Trần Đức Tài, được nhà xuất bản Thời đại ấn hành năm 2011, cập nhật thêm về đời sống công nghệ của chiếc máy ảnh, đồng thời giới thiệu một cách khái quát nhất về công cụ nhiếp ảnh, chất liệu và ngôn ngữ nhiếp ảnh, một số tình huống cụ thể trong nghệ thuật nhiếp ảnh. Công trình này đã tổng kết kinh nghiệm nhiều năm hoạt động nhiếp ảnh sử dụng thiết bị máy móc kỹ thuật số của chính tác giả. Có thể nói, đây là cuốn cẩm nang giá trị đối với người yêu thích nghệ thuật nhiếp ảnh trong thời đại kỹ thuật số, từ phổ cập tới nâng cao. Các nội dung về kỹ thuật nhiếp ảnh đã được tác giả lồng ghép với những nhận thức về nghệ thuật nhiếp ảnh một cách hợp lý, dễ hiểu. Theo cuốn sách, mọi thiết bị phải được sử dụng với ý đồ cụ thể, tuy nhiên, cần nhận thức được đâu là thiết bị bắt buộc phải có, đâu là thiết bị không cần thiết. Trong nghệ thuật nhiếp ảnh, kỹ năng và tài nghệ của người cầm máy mới là yếu tố quyết định cho những bức ảnh thành công.</w:t>
      </w:r>
    </w:p>
    <w:p w:rsidR="00156305" w:rsidRPr="00217434" w:rsidRDefault="00156305" w:rsidP="00156305">
      <w:pPr>
        <w:spacing w:after="0" w:line="312" w:lineRule="auto"/>
        <w:ind w:firstLine="567"/>
        <w:jc w:val="both"/>
        <w:rPr>
          <w:sz w:val="28"/>
          <w:szCs w:val="28"/>
          <w:lang w:val="vi-VN"/>
        </w:rPr>
      </w:pPr>
      <w:r w:rsidRPr="00217434">
        <w:rPr>
          <w:sz w:val="28"/>
          <w:szCs w:val="28"/>
          <w:lang w:val="vi-VN"/>
        </w:rPr>
        <w:t>Cuốn sách tập trung vào những điều thật sự thiết yếu, trong đó, vai trò của thiết bị chỉ là một tập hợp công cụ để ghi những bức ảnh đã phát xuất từ tâm trí và con mắt của nhà nhiếp ảnh. Sự thay đổi quan trọng nhất của thế giới nhiếp ảnh ngày nay không phải nằm trong kỹ thuật mà nằm trong cách tư duy hình ảnh. Các vấn đề kỹ thuật: ánh sáng, các thiết bị máy móc hiện đại, kinh nghiệm nhà nghề của các nhà nhiếp ảnh nổi tiếng, các yếu tố thẩm mỹ của hình ảnh, công nghệ nhiếp ảnh kỹ thuật số (digital photography) và xử lý nhiếp ảnh bằng vi tính (digital imaging) đã được cuốn sách bàn đến một cách kỹ lưỡng. Ngoài những hình vẽ hay sơ đồ của các nguyên tắc công nghệ, người viết chọn lọc một số tác phẩm nổi tiếng của những nhà nhiếp ảnh tên tuổi quốc tế thuộc đủ mọi trường phái và phong cách thành 16 trang phụ bản, giúp bạn đọc có được cái nhìn chung về nghệ thuật nhiếp ảnh ngày nay của thế giới.</w:t>
      </w:r>
    </w:p>
    <w:p w:rsidR="00156305" w:rsidRPr="00217434" w:rsidRDefault="00156305" w:rsidP="00156305">
      <w:pPr>
        <w:spacing w:after="0" w:line="240" w:lineRule="auto"/>
        <w:ind w:firstLine="567"/>
        <w:jc w:val="both"/>
        <w:rPr>
          <w:sz w:val="28"/>
          <w:szCs w:val="28"/>
          <w:lang w:val="vi-VN"/>
        </w:rPr>
      </w:pPr>
      <w:r w:rsidRPr="00217434">
        <w:rPr>
          <w:i/>
          <w:sz w:val="28"/>
          <w:szCs w:val="28"/>
          <w:lang w:val="vi-VN"/>
        </w:rPr>
        <w:t>TMAĐHA</w:t>
      </w:r>
      <w:r w:rsidRPr="00217434">
        <w:rPr>
          <w:sz w:val="28"/>
          <w:szCs w:val="28"/>
          <w:lang w:val="vi-VN"/>
        </w:rPr>
        <w:t xml:space="preserve"> không chỉ là một cuốn sách thực sự cần cho những người làm nhiếp ảnh mà còn cần thiết cho một số ngành như thiết kế đồ họa, biên tập ảnh báo chí và những ai yêu thích nghệ thuật này.</w:t>
      </w:r>
    </w:p>
    <w:p w:rsidR="00156305" w:rsidRPr="00217434" w:rsidRDefault="00156305" w:rsidP="00156305">
      <w:pPr>
        <w:spacing w:after="0" w:line="240" w:lineRule="auto"/>
        <w:ind w:firstLine="567"/>
        <w:jc w:val="right"/>
        <w:rPr>
          <w:b/>
          <w:bCs/>
          <w:sz w:val="20"/>
          <w:szCs w:val="20"/>
          <w:lang w:val="vi-VN"/>
        </w:rPr>
      </w:pPr>
      <w:r w:rsidRPr="00217434">
        <w:rPr>
          <w:b/>
          <w:bCs/>
          <w:sz w:val="20"/>
          <w:szCs w:val="20"/>
          <w:lang w:val="vi-VN"/>
        </w:rPr>
        <w:t>PHAN THỊ PHƯƠNG HIỀN</w:t>
      </w:r>
    </w:p>
    <w:p w:rsidR="00156305" w:rsidRPr="00217434" w:rsidRDefault="00156305" w:rsidP="00156305">
      <w:pPr>
        <w:spacing w:after="0" w:line="240" w:lineRule="auto"/>
        <w:ind w:firstLine="567"/>
        <w:jc w:val="right"/>
        <w:rPr>
          <w:b/>
          <w:bCs/>
          <w:sz w:val="20"/>
          <w:szCs w:val="20"/>
          <w:lang w:val="vi-VN"/>
        </w:rPr>
      </w:pPr>
    </w:p>
    <w:p w:rsidR="00156305" w:rsidRPr="00217434" w:rsidRDefault="00156305" w:rsidP="00156305">
      <w:pPr>
        <w:spacing w:after="0" w:line="312" w:lineRule="auto"/>
        <w:ind w:firstLine="567"/>
        <w:jc w:val="both"/>
        <w:rPr>
          <w:b/>
          <w:bCs/>
          <w:sz w:val="22"/>
          <w:szCs w:val="24"/>
          <w:lang w:val="vi-VN"/>
        </w:rPr>
      </w:pPr>
      <w:r w:rsidRPr="00217434">
        <w:rPr>
          <w:rFonts w:eastAsia="Times New Roman"/>
          <w:b/>
          <w:bCs/>
          <w:spacing w:val="-3"/>
          <w:sz w:val="24"/>
          <w:szCs w:val="24"/>
          <w:lang w:val="vi-VN"/>
        </w:rPr>
        <w:t>Tài liệu tham khảo:</w:t>
      </w:r>
    </w:p>
    <w:p w:rsidR="00156305" w:rsidRPr="00217434" w:rsidRDefault="00156305" w:rsidP="00156305">
      <w:pPr>
        <w:spacing w:after="0" w:line="312" w:lineRule="auto"/>
        <w:ind w:firstLine="567"/>
        <w:jc w:val="both"/>
        <w:rPr>
          <w:sz w:val="24"/>
          <w:szCs w:val="24"/>
          <w:lang w:val="vi-VN"/>
        </w:rPr>
      </w:pPr>
      <w:r w:rsidRPr="00217434">
        <w:rPr>
          <w:sz w:val="24"/>
          <w:szCs w:val="24"/>
          <w:lang w:val="vi-VN"/>
        </w:rPr>
        <w:t xml:space="preserve">1. Trần Đức Tài, </w:t>
      </w:r>
      <w:r w:rsidRPr="00217434">
        <w:rPr>
          <w:i/>
          <w:sz w:val="24"/>
          <w:szCs w:val="24"/>
          <w:lang w:val="vi-VN"/>
        </w:rPr>
        <w:t>Bách khoa toàn thư từ máy ảnh đến hình ảnh,</w:t>
      </w:r>
      <w:r w:rsidRPr="00217434">
        <w:rPr>
          <w:sz w:val="24"/>
          <w:szCs w:val="24"/>
          <w:lang w:val="vi-VN"/>
        </w:rPr>
        <w:t xml:space="preserve"> Nxb. Trẻ, Long An, 1996.</w:t>
      </w:r>
    </w:p>
    <w:p w:rsidR="00117C69" w:rsidRDefault="00156305" w:rsidP="00156305">
      <w:r w:rsidRPr="00217434">
        <w:rPr>
          <w:sz w:val="24"/>
          <w:szCs w:val="24"/>
          <w:lang w:val="vi-VN"/>
        </w:rPr>
        <w:t xml:space="preserve">2. Trần Đức Tài, </w:t>
      </w:r>
      <w:r w:rsidRPr="00217434">
        <w:rPr>
          <w:i/>
          <w:sz w:val="24"/>
          <w:szCs w:val="24"/>
          <w:lang w:val="vi-VN"/>
        </w:rPr>
        <w:t>Từ máy ảnh... đến hình ảnh</w:t>
      </w:r>
      <w:r w:rsidRPr="00217434">
        <w:rPr>
          <w:sz w:val="24"/>
          <w:szCs w:val="24"/>
          <w:lang w:val="vi-VN"/>
        </w:rPr>
        <w:t>, Nxb. Thời đại, Thành phố Hồ Chí Minh, 2013.</w:t>
      </w:r>
      <w:bookmarkStart w:id="0" w:name="_GoBack"/>
      <w:bookmarkEnd w:id="0"/>
    </w:p>
    <w:sectPr w:rsidR="00117C69" w:rsidSect="00AE6708">
      <w:pgSz w:w="11907" w:h="16840" w:code="9"/>
      <w:pgMar w:top="1418"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05"/>
    <w:rsid w:val="000B64D1"/>
    <w:rsid w:val="00156305"/>
    <w:rsid w:val="002C4A19"/>
    <w:rsid w:val="002E5781"/>
    <w:rsid w:val="00402F06"/>
    <w:rsid w:val="005A07E0"/>
    <w:rsid w:val="00AE6708"/>
    <w:rsid w:val="00E338DE"/>
    <w:rsid w:val="00FB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65710-B679-4A82-857B-1B967E78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305"/>
    <w:rPr>
      <w:rFonts w:eastAsia="MS Minch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2025-12-26T04:52:00Z</dcterms:created>
  <dcterms:modified xsi:type="dcterms:W3CDTF">2025-12-26T04:52:00Z</dcterms:modified>
</cp:coreProperties>
</file>